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40" w:type="dxa"/>
        <w:tblLook w:val="04A0"/>
      </w:tblPr>
      <w:tblGrid>
        <w:gridCol w:w="3510"/>
        <w:gridCol w:w="3686"/>
        <w:gridCol w:w="3544"/>
      </w:tblGrid>
      <w:tr w:rsidR="004C09A7" w:rsidRPr="004C09A7" w:rsidTr="004C09A7">
        <w:tc>
          <w:tcPr>
            <w:tcW w:w="3510" w:type="dxa"/>
            <w:shd w:val="clear" w:color="auto" w:fill="FF0000"/>
          </w:tcPr>
          <w:p w:rsidR="004C09A7" w:rsidRPr="004C09A7" w:rsidRDefault="004C09A7" w:rsidP="004C09A7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[t]</w:t>
            </w:r>
          </w:p>
        </w:tc>
        <w:tc>
          <w:tcPr>
            <w:tcW w:w="3686" w:type="dxa"/>
            <w:shd w:val="clear" w:color="auto" w:fill="FFFF00"/>
          </w:tcPr>
          <w:p w:rsidR="004C09A7" w:rsidRPr="004C09A7" w:rsidRDefault="004C09A7" w:rsidP="004C09A7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[d]</w:t>
            </w:r>
          </w:p>
        </w:tc>
        <w:tc>
          <w:tcPr>
            <w:tcW w:w="3544" w:type="dxa"/>
            <w:shd w:val="clear" w:color="auto" w:fill="92D050"/>
          </w:tcPr>
          <w:p w:rsidR="004C09A7" w:rsidRPr="004C09A7" w:rsidRDefault="004C09A7" w:rsidP="004C09A7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</w:t>
            </w:r>
            <w:proofErr w:type="spellStart"/>
            <w:r w:rsidRPr="004C09A7">
              <w:rPr>
                <w:rFonts w:cstheme="minorHAnsi"/>
                <w:b/>
                <w:sz w:val="72"/>
                <w:lang w:val="en-US"/>
              </w:rPr>
              <w:t>ı</w:t>
            </w:r>
            <w:r w:rsidRPr="004C09A7">
              <w:rPr>
                <w:b/>
                <w:sz w:val="72"/>
                <w:lang w:val="en-US"/>
              </w:rPr>
              <w:t>d</w:t>
            </w:r>
            <w:proofErr w:type="spellEnd"/>
            <w:r w:rsidRPr="004C09A7">
              <w:rPr>
                <w:b/>
                <w:sz w:val="72"/>
                <w:lang w:val="en-US"/>
              </w:rPr>
              <w:t>]</w:t>
            </w:r>
          </w:p>
        </w:tc>
      </w:tr>
      <w:tr w:rsidR="004C09A7" w:rsidRPr="004C09A7" w:rsidTr="004C09A7">
        <w:tc>
          <w:tcPr>
            <w:tcW w:w="3510" w:type="dxa"/>
            <w:shd w:val="clear" w:color="auto" w:fill="FF0000"/>
          </w:tcPr>
          <w:p w:rsidR="004C09A7" w:rsidRPr="004C09A7" w:rsidRDefault="004C09A7" w:rsidP="004C09A7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[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t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] 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после глухих согласных (кроме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t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)</w:t>
            </w:r>
          </w:p>
          <w:p w:rsidR="004C09A7" w:rsidRPr="004C09A7" w:rsidRDefault="004C09A7" w:rsidP="004C09A7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washed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</w:t>
            </w:r>
          </w:p>
        </w:tc>
        <w:tc>
          <w:tcPr>
            <w:tcW w:w="3686" w:type="dxa"/>
            <w:shd w:val="clear" w:color="auto" w:fill="FFFF00"/>
          </w:tcPr>
          <w:p w:rsidR="004C09A7" w:rsidRPr="004C09A7" w:rsidRDefault="004C09A7" w:rsidP="004C09A7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[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] после гласных и звонких согласных (кроме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). 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opened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,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played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3544" w:type="dxa"/>
            <w:shd w:val="clear" w:color="auto" w:fill="92D050"/>
          </w:tcPr>
          <w:p w:rsidR="004C09A7" w:rsidRPr="004C09A7" w:rsidRDefault="004C09A7" w:rsidP="004C09A7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[</w:t>
            </w:r>
            <w:r w:rsidRPr="004C09A7">
              <w:rPr>
                <w:rFonts w:ascii="Times New Roman" w:eastAsia="MS Mincho" w:hAnsi="Times New Roman"/>
                <w:b/>
                <w:color w:val="000000" w:themeColor="text1"/>
                <w:sz w:val="28"/>
                <w:szCs w:val="24"/>
                <w:shd w:val="clear" w:color="auto" w:fill="92D050"/>
              </w:rPr>
              <w:t>ɪ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] 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после букв </w:t>
            </w:r>
            <w:proofErr w:type="spellStart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t</w:t>
            </w:r>
            <w:proofErr w:type="spellEnd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, </w:t>
            </w:r>
            <w:proofErr w:type="spellStart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d</w:t>
            </w:r>
            <w:proofErr w:type="spellEnd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. 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wanted</w:t>
            </w:r>
          </w:p>
        </w:tc>
      </w:tr>
      <w:tr w:rsidR="004C09A7" w:rsidRPr="004C09A7" w:rsidTr="0076658D">
        <w:tc>
          <w:tcPr>
            <w:tcW w:w="3510" w:type="dxa"/>
            <w:shd w:val="clear" w:color="auto" w:fill="FF000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[t]</w:t>
            </w:r>
          </w:p>
        </w:tc>
        <w:tc>
          <w:tcPr>
            <w:tcW w:w="3686" w:type="dxa"/>
            <w:shd w:val="clear" w:color="auto" w:fill="FFFF0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[d]</w:t>
            </w:r>
          </w:p>
        </w:tc>
        <w:tc>
          <w:tcPr>
            <w:tcW w:w="3544" w:type="dxa"/>
            <w:shd w:val="clear" w:color="auto" w:fill="92D05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</w:t>
            </w:r>
            <w:proofErr w:type="spellStart"/>
            <w:r w:rsidRPr="004C09A7">
              <w:rPr>
                <w:rFonts w:cstheme="minorHAnsi"/>
                <w:b/>
                <w:sz w:val="72"/>
                <w:lang w:val="en-US"/>
              </w:rPr>
              <w:t>ı</w:t>
            </w:r>
            <w:r w:rsidRPr="004C09A7">
              <w:rPr>
                <w:b/>
                <w:sz w:val="72"/>
                <w:lang w:val="en-US"/>
              </w:rPr>
              <w:t>d</w:t>
            </w:r>
            <w:proofErr w:type="spellEnd"/>
            <w:r w:rsidRPr="004C09A7">
              <w:rPr>
                <w:b/>
                <w:sz w:val="72"/>
                <w:lang w:val="en-US"/>
              </w:rPr>
              <w:t>]</w:t>
            </w:r>
          </w:p>
        </w:tc>
      </w:tr>
      <w:tr w:rsidR="004C09A7" w:rsidRPr="004C09A7" w:rsidTr="0076658D">
        <w:tc>
          <w:tcPr>
            <w:tcW w:w="3510" w:type="dxa"/>
            <w:shd w:val="clear" w:color="auto" w:fill="FF0000"/>
          </w:tcPr>
          <w:p w:rsidR="004C09A7" w:rsidRPr="004C09A7" w:rsidRDefault="004C09A7" w:rsidP="0076658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[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t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] 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после глухих согласных (кроме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t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)</w:t>
            </w:r>
          </w:p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washed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</w:t>
            </w:r>
          </w:p>
        </w:tc>
        <w:tc>
          <w:tcPr>
            <w:tcW w:w="3686" w:type="dxa"/>
            <w:shd w:val="clear" w:color="auto" w:fill="FFFF00"/>
          </w:tcPr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[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] после гласных и звонких согласных (кроме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). 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opened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,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played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3544" w:type="dxa"/>
            <w:shd w:val="clear" w:color="auto" w:fill="92D050"/>
          </w:tcPr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[</w:t>
            </w:r>
            <w:r w:rsidRPr="004C09A7">
              <w:rPr>
                <w:rFonts w:ascii="Times New Roman" w:eastAsia="MS Mincho" w:hAnsi="Times New Roman"/>
                <w:b/>
                <w:color w:val="000000" w:themeColor="text1"/>
                <w:sz w:val="28"/>
                <w:szCs w:val="24"/>
                <w:shd w:val="clear" w:color="auto" w:fill="92D050"/>
              </w:rPr>
              <w:t>ɪ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] 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после букв </w:t>
            </w:r>
            <w:proofErr w:type="spellStart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t</w:t>
            </w:r>
            <w:proofErr w:type="spellEnd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, </w:t>
            </w:r>
            <w:proofErr w:type="spellStart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d</w:t>
            </w:r>
            <w:proofErr w:type="spellEnd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. 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wanted</w:t>
            </w:r>
          </w:p>
        </w:tc>
      </w:tr>
      <w:tr w:rsidR="004C09A7" w:rsidRPr="004C09A7" w:rsidTr="0076658D">
        <w:tc>
          <w:tcPr>
            <w:tcW w:w="3510" w:type="dxa"/>
            <w:shd w:val="clear" w:color="auto" w:fill="FF000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[t]</w:t>
            </w:r>
          </w:p>
        </w:tc>
        <w:tc>
          <w:tcPr>
            <w:tcW w:w="3686" w:type="dxa"/>
            <w:shd w:val="clear" w:color="auto" w:fill="FFFF0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[d]</w:t>
            </w:r>
          </w:p>
        </w:tc>
        <w:tc>
          <w:tcPr>
            <w:tcW w:w="3544" w:type="dxa"/>
            <w:shd w:val="clear" w:color="auto" w:fill="92D05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</w:t>
            </w:r>
            <w:proofErr w:type="spellStart"/>
            <w:r w:rsidRPr="004C09A7">
              <w:rPr>
                <w:rFonts w:cstheme="minorHAnsi"/>
                <w:b/>
                <w:sz w:val="72"/>
                <w:lang w:val="en-US"/>
              </w:rPr>
              <w:t>ı</w:t>
            </w:r>
            <w:r w:rsidRPr="004C09A7">
              <w:rPr>
                <w:b/>
                <w:sz w:val="72"/>
                <w:lang w:val="en-US"/>
              </w:rPr>
              <w:t>d</w:t>
            </w:r>
            <w:proofErr w:type="spellEnd"/>
            <w:r w:rsidRPr="004C09A7">
              <w:rPr>
                <w:b/>
                <w:sz w:val="72"/>
                <w:lang w:val="en-US"/>
              </w:rPr>
              <w:t>]</w:t>
            </w:r>
          </w:p>
        </w:tc>
      </w:tr>
      <w:tr w:rsidR="004C09A7" w:rsidRPr="004C09A7" w:rsidTr="0076658D">
        <w:tc>
          <w:tcPr>
            <w:tcW w:w="3510" w:type="dxa"/>
            <w:shd w:val="clear" w:color="auto" w:fill="FF0000"/>
          </w:tcPr>
          <w:p w:rsidR="004C09A7" w:rsidRPr="004C09A7" w:rsidRDefault="004C09A7" w:rsidP="0076658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[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t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] 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после глухих согласных (кроме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t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)</w:t>
            </w:r>
          </w:p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washed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</w:t>
            </w:r>
          </w:p>
        </w:tc>
        <w:tc>
          <w:tcPr>
            <w:tcW w:w="3686" w:type="dxa"/>
            <w:shd w:val="clear" w:color="auto" w:fill="FFFF00"/>
          </w:tcPr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[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] после гласных и звонких согласных (кроме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). 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opened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,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played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3544" w:type="dxa"/>
            <w:shd w:val="clear" w:color="auto" w:fill="92D050"/>
          </w:tcPr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[</w:t>
            </w:r>
            <w:r w:rsidRPr="004C09A7">
              <w:rPr>
                <w:rFonts w:ascii="Times New Roman" w:eastAsia="MS Mincho" w:hAnsi="Times New Roman"/>
                <w:b/>
                <w:color w:val="000000" w:themeColor="text1"/>
                <w:sz w:val="28"/>
                <w:szCs w:val="24"/>
                <w:shd w:val="clear" w:color="auto" w:fill="92D050"/>
              </w:rPr>
              <w:t>ɪ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] 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после букв </w:t>
            </w:r>
            <w:proofErr w:type="spellStart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t</w:t>
            </w:r>
            <w:proofErr w:type="spellEnd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, </w:t>
            </w:r>
            <w:proofErr w:type="spellStart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d</w:t>
            </w:r>
            <w:proofErr w:type="spellEnd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. 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wanted</w:t>
            </w:r>
          </w:p>
        </w:tc>
      </w:tr>
      <w:tr w:rsidR="004C09A7" w:rsidRPr="004C09A7" w:rsidTr="0076658D">
        <w:tc>
          <w:tcPr>
            <w:tcW w:w="3510" w:type="dxa"/>
            <w:shd w:val="clear" w:color="auto" w:fill="FF000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[t]</w:t>
            </w:r>
          </w:p>
        </w:tc>
        <w:tc>
          <w:tcPr>
            <w:tcW w:w="3686" w:type="dxa"/>
            <w:shd w:val="clear" w:color="auto" w:fill="FFFF0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[d]</w:t>
            </w:r>
          </w:p>
        </w:tc>
        <w:tc>
          <w:tcPr>
            <w:tcW w:w="3544" w:type="dxa"/>
            <w:shd w:val="clear" w:color="auto" w:fill="92D05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</w:t>
            </w:r>
            <w:proofErr w:type="spellStart"/>
            <w:r w:rsidRPr="004C09A7">
              <w:rPr>
                <w:rFonts w:cstheme="minorHAnsi"/>
                <w:b/>
                <w:sz w:val="72"/>
                <w:lang w:val="en-US"/>
              </w:rPr>
              <w:t>ı</w:t>
            </w:r>
            <w:r w:rsidRPr="004C09A7">
              <w:rPr>
                <w:b/>
                <w:sz w:val="72"/>
                <w:lang w:val="en-US"/>
              </w:rPr>
              <w:t>d</w:t>
            </w:r>
            <w:proofErr w:type="spellEnd"/>
            <w:r w:rsidRPr="004C09A7">
              <w:rPr>
                <w:b/>
                <w:sz w:val="72"/>
                <w:lang w:val="en-US"/>
              </w:rPr>
              <w:t>]</w:t>
            </w:r>
          </w:p>
        </w:tc>
      </w:tr>
      <w:tr w:rsidR="004C09A7" w:rsidRPr="004C09A7" w:rsidTr="0076658D">
        <w:tc>
          <w:tcPr>
            <w:tcW w:w="3510" w:type="dxa"/>
            <w:shd w:val="clear" w:color="auto" w:fill="FF0000"/>
          </w:tcPr>
          <w:p w:rsidR="004C09A7" w:rsidRPr="004C09A7" w:rsidRDefault="004C09A7" w:rsidP="0076658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[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t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] 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после глухих согласных (кроме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t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)</w:t>
            </w:r>
          </w:p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washed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</w:t>
            </w:r>
          </w:p>
        </w:tc>
        <w:tc>
          <w:tcPr>
            <w:tcW w:w="3686" w:type="dxa"/>
            <w:shd w:val="clear" w:color="auto" w:fill="FFFF00"/>
          </w:tcPr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[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] после гласных и звонких согласных (кроме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). 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opened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,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played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3544" w:type="dxa"/>
            <w:shd w:val="clear" w:color="auto" w:fill="92D050"/>
          </w:tcPr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[</w:t>
            </w:r>
            <w:r w:rsidRPr="004C09A7">
              <w:rPr>
                <w:rFonts w:ascii="Times New Roman" w:eastAsia="MS Mincho" w:hAnsi="Times New Roman"/>
                <w:b/>
                <w:color w:val="000000" w:themeColor="text1"/>
                <w:sz w:val="28"/>
                <w:szCs w:val="24"/>
                <w:shd w:val="clear" w:color="auto" w:fill="92D050"/>
              </w:rPr>
              <w:t>ɪ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] 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после букв </w:t>
            </w:r>
            <w:proofErr w:type="spellStart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t</w:t>
            </w:r>
            <w:proofErr w:type="spellEnd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, </w:t>
            </w:r>
            <w:proofErr w:type="spellStart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d</w:t>
            </w:r>
            <w:proofErr w:type="spellEnd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. 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wanted</w:t>
            </w:r>
          </w:p>
        </w:tc>
      </w:tr>
      <w:tr w:rsidR="004C09A7" w:rsidRPr="004C09A7" w:rsidTr="0076658D">
        <w:tc>
          <w:tcPr>
            <w:tcW w:w="3510" w:type="dxa"/>
            <w:shd w:val="clear" w:color="auto" w:fill="FF000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[t]</w:t>
            </w:r>
          </w:p>
        </w:tc>
        <w:tc>
          <w:tcPr>
            <w:tcW w:w="3686" w:type="dxa"/>
            <w:shd w:val="clear" w:color="auto" w:fill="FFFF0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[d]</w:t>
            </w:r>
          </w:p>
        </w:tc>
        <w:tc>
          <w:tcPr>
            <w:tcW w:w="3544" w:type="dxa"/>
            <w:shd w:val="clear" w:color="auto" w:fill="92D05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</w:t>
            </w:r>
            <w:proofErr w:type="spellStart"/>
            <w:r w:rsidRPr="004C09A7">
              <w:rPr>
                <w:rFonts w:cstheme="minorHAnsi"/>
                <w:b/>
                <w:sz w:val="72"/>
                <w:lang w:val="en-US"/>
              </w:rPr>
              <w:t>ı</w:t>
            </w:r>
            <w:r w:rsidRPr="004C09A7">
              <w:rPr>
                <w:b/>
                <w:sz w:val="72"/>
                <w:lang w:val="en-US"/>
              </w:rPr>
              <w:t>d</w:t>
            </w:r>
            <w:proofErr w:type="spellEnd"/>
            <w:r w:rsidRPr="004C09A7">
              <w:rPr>
                <w:b/>
                <w:sz w:val="72"/>
                <w:lang w:val="en-US"/>
              </w:rPr>
              <w:t>]</w:t>
            </w:r>
          </w:p>
        </w:tc>
      </w:tr>
      <w:tr w:rsidR="004C09A7" w:rsidRPr="004C09A7" w:rsidTr="0076658D">
        <w:tc>
          <w:tcPr>
            <w:tcW w:w="3510" w:type="dxa"/>
            <w:shd w:val="clear" w:color="auto" w:fill="FF0000"/>
          </w:tcPr>
          <w:p w:rsidR="004C09A7" w:rsidRPr="004C09A7" w:rsidRDefault="004C09A7" w:rsidP="0076658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[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t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] 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после глухих согласных (кроме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t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)</w:t>
            </w:r>
          </w:p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washed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</w:t>
            </w:r>
          </w:p>
        </w:tc>
        <w:tc>
          <w:tcPr>
            <w:tcW w:w="3686" w:type="dxa"/>
            <w:shd w:val="clear" w:color="auto" w:fill="FFFF00"/>
          </w:tcPr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[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] после гласных и звонких согласных (кроме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). 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opened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,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played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3544" w:type="dxa"/>
            <w:shd w:val="clear" w:color="auto" w:fill="92D050"/>
          </w:tcPr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[</w:t>
            </w:r>
            <w:r w:rsidRPr="004C09A7">
              <w:rPr>
                <w:rFonts w:ascii="Times New Roman" w:eastAsia="MS Mincho" w:hAnsi="Times New Roman"/>
                <w:b/>
                <w:color w:val="000000" w:themeColor="text1"/>
                <w:sz w:val="28"/>
                <w:szCs w:val="24"/>
                <w:shd w:val="clear" w:color="auto" w:fill="92D050"/>
              </w:rPr>
              <w:t>ɪ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] 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после букв </w:t>
            </w:r>
            <w:proofErr w:type="spellStart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t</w:t>
            </w:r>
            <w:proofErr w:type="spellEnd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, </w:t>
            </w:r>
            <w:proofErr w:type="spellStart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d</w:t>
            </w:r>
            <w:proofErr w:type="spellEnd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. 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wanted</w:t>
            </w:r>
          </w:p>
        </w:tc>
      </w:tr>
      <w:tr w:rsidR="004C09A7" w:rsidRPr="004C09A7" w:rsidTr="0076658D">
        <w:tc>
          <w:tcPr>
            <w:tcW w:w="3510" w:type="dxa"/>
            <w:shd w:val="clear" w:color="auto" w:fill="FF000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[t]</w:t>
            </w:r>
          </w:p>
        </w:tc>
        <w:tc>
          <w:tcPr>
            <w:tcW w:w="3686" w:type="dxa"/>
            <w:shd w:val="clear" w:color="auto" w:fill="FFFF0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[d]</w:t>
            </w:r>
          </w:p>
        </w:tc>
        <w:tc>
          <w:tcPr>
            <w:tcW w:w="3544" w:type="dxa"/>
            <w:shd w:val="clear" w:color="auto" w:fill="92D050"/>
          </w:tcPr>
          <w:p w:rsidR="004C09A7" w:rsidRPr="004C09A7" w:rsidRDefault="004C09A7" w:rsidP="0076658D">
            <w:pPr>
              <w:jc w:val="center"/>
              <w:rPr>
                <w:b/>
                <w:sz w:val="72"/>
                <w:lang w:val="en-US"/>
              </w:rPr>
            </w:pPr>
            <w:r w:rsidRPr="004C09A7">
              <w:rPr>
                <w:b/>
                <w:sz w:val="72"/>
                <w:lang w:val="en-US"/>
              </w:rPr>
              <w:t>[</w:t>
            </w:r>
            <w:proofErr w:type="spellStart"/>
            <w:r w:rsidRPr="004C09A7">
              <w:rPr>
                <w:rFonts w:cstheme="minorHAnsi"/>
                <w:b/>
                <w:sz w:val="72"/>
                <w:lang w:val="en-US"/>
              </w:rPr>
              <w:t>ı</w:t>
            </w:r>
            <w:r w:rsidRPr="004C09A7">
              <w:rPr>
                <w:b/>
                <w:sz w:val="72"/>
                <w:lang w:val="en-US"/>
              </w:rPr>
              <w:t>d</w:t>
            </w:r>
            <w:proofErr w:type="spellEnd"/>
            <w:r w:rsidRPr="004C09A7">
              <w:rPr>
                <w:b/>
                <w:sz w:val="72"/>
                <w:lang w:val="en-US"/>
              </w:rPr>
              <w:t>]</w:t>
            </w:r>
          </w:p>
        </w:tc>
      </w:tr>
      <w:tr w:rsidR="004C09A7" w:rsidRPr="004C09A7" w:rsidTr="0076658D">
        <w:tc>
          <w:tcPr>
            <w:tcW w:w="3510" w:type="dxa"/>
            <w:shd w:val="clear" w:color="auto" w:fill="FF0000"/>
          </w:tcPr>
          <w:p w:rsidR="004C09A7" w:rsidRPr="004C09A7" w:rsidRDefault="004C09A7" w:rsidP="0076658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[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t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] 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после глухих согласных (кроме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t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)</w:t>
            </w:r>
          </w:p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washed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</w:t>
            </w:r>
          </w:p>
        </w:tc>
        <w:tc>
          <w:tcPr>
            <w:tcW w:w="3686" w:type="dxa"/>
            <w:shd w:val="clear" w:color="auto" w:fill="FFFF00"/>
          </w:tcPr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[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] после гласных и звонких согласных (кроме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). 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opened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,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played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3544" w:type="dxa"/>
            <w:shd w:val="clear" w:color="auto" w:fill="92D050"/>
          </w:tcPr>
          <w:p w:rsidR="004C09A7" w:rsidRPr="004C09A7" w:rsidRDefault="004C09A7" w:rsidP="0076658D">
            <w:pPr>
              <w:jc w:val="center"/>
              <w:rPr>
                <w:b/>
                <w:sz w:val="56"/>
              </w:rPr>
            </w:pP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Окончание –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ed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 произносится как 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[</w:t>
            </w:r>
            <w:r w:rsidRPr="004C09A7">
              <w:rPr>
                <w:rFonts w:ascii="Times New Roman" w:eastAsia="MS Mincho" w:hAnsi="Times New Roman"/>
                <w:b/>
                <w:color w:val="000000" w:themeColor="text1"/>
                <w:sz w:val="28"/>
                <w:szCs w:val="24"/>
                <w:shd w:val="clear" w:color="auto" w:fill="92D050"/>
              </w:rPr>
              <w:t>ɪ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  <w:lang w:val="en-US"/>
              </w:rPr>
              <w:t>d</w:t>
            </w:r>
            <w:r w:rsidRPr="004C09A7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] </w:t>
            </w:r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после букв </w:t>
            </w:r>
            <w:proofErr w:type="spellStart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t</w:t>
            </w:r>
            <w:proofErr w:type="spellEnd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, </w:t>
            </w:r>
            <w:proofErr w:type="spellStart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>d</w:t>
            </w:r>
            <w:proofErr w:type="spellEnd"/>
            <w:r w:rsidRPr="004C09A7">
              <w:rPr>
                <w:rFonts w:ascii="Times New Roman" w:hAnsi="Times New Roman"/>
                <w:b/>
                <w:sz w:val="28"/>
                <w:szCs w:val="24"/>
              </w:rPr>
              <w:t xml:space="preserve">. Например: </w:t>
            </w:r>
            <w:r w:rsidRPr="004C09A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wanted</w:t>
            </w:r>
          </w:p>
        </w:tc>
      </w:tr>
    </w:tbl>
    <w:p w:rsidR="00BE1F96" w:rsidRPr="004C09A7" w:rsidRDefault="00BE1F96" w:rsidP="004C09A7">
      <w:pPr>
        <w:rPr>
          <w:sz w:val="56"/>
        </w:rPr>
      </w:pPr>
    </w:p>
    <w:sectPr w:rsidR="00BE1F96" w:rsidRPr="004C09A7" w:rsidSect="004C09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09A7"/>
    <w:rsid w:val="004C09A7"/>
    <w:rsid w:val="006E1E64"/>
    <w:rsid w:val="0092107D"/>
    <w:rsid w:val="00BE1F96"/>
    <w:rsid w:val="00C9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0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Teatcher</dc:creator>
  <cp:lastModifiedBy>Teatcher</cp:lastModifiedBy>
  <cp:revision>1</cp:revision>
  <dcterms:created xsi:type="dcterms:W3CDTF">2019-02-09T12:30:00Z</dcterms:created>
  <dcterms:modified xsi:type="dcterms:W3CDTF">2019-02-09T12:36:00Z</dcterms:modified>
</cp:coreProperties>
</file>